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B" w:rsidRDefault="00FA0D1A" w:rsidP="00FA0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86FBB">
        <w:rPr>
          <w:sz w:val="28"/>
          <w:szCs w:val="28"/>
        </w:rPr>
        <w:t>СОВЕТ</w:t>
      </w:r>
    </w:p>
    <w:p w:rsidR="00586FBB" w:rsidRDefault="00586FBB" w:rsidP="00586FB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86FBB" w:rsidRDefault="00586FBB" w:rsidP="00586FB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86FBB" w:rsidRDefault="00586FBB" w:rsidP="00586FBB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86FBB" w:rsidRDefault="00586FBB" w:rsidP="00586FBB">
      <w:pPr>
        <w:jc w:val="center"/>
        <w:rPr>
          <w:b/>
          <w:bCs/>
          <w:i/>
          <w:iCs/>
        </w:rPr>
      </w:pPr>
    </w:p>
    <w:p w:rsidR="00586FBB" w:rsidRDefault="00586FBB" w:rsidP="00586FBB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86FBB" w:rsidRDefault="00586FBB" w:rsidP="00586FBB"/>
    <w:p w:rsidR="00586FBB" w:rsidRDefault="00296AF0" w:rsidP="00586FBB">
      <w:pPr>
        <w:spacing w:line="480" w:lineRule="exact"/>
        <w:jc w:val="both"/>
      </w:pPr>
      <w:r>
        <w:t xml:space="preserve"> 19.11.</w:t>
      </w:r>
      <w:r w:rsidR="00586FBB">
        <w:t xml:space="preserve">2021                                                                                            </w:t>
      </w:r>
      <w:r>
        <w:t xml:space="preserve">                            № 33</w:t>
      </w:r>
    </w:p>
    <w:p w:rsidR="00586FBB" w:rsidRDefault="00586FBB" w:rsidP="00586FBB">
      <w:pPr>
        <w:jc w:val="center"/>
      </w:pPr>
    </w:p>
    <w:p w:rsidR="00586FBB" w:rsidRDefault="00586FBB" w:rsidP="00586FBB">
      <w:r>
        <w:t>О внесении изменений в решение Совета Новосельцевского сельского поселения от 24.09. 2021 года № 19  «Об утверждении Положения о муниципальном земельном контроле в границах муниципального образования «Новосельцевское сельское поселение»</w:t>
      </w:r>
    </w:p>
    <w:p w:rsidR="00586FBB" w:rsidRDefault="00586FBB" w:rsidP="00586FBB"/>
    <w:p w:rsidR="00586FBB" w:rsidRDefault="00586FBB" w:rsidP="00586FBB">
      <w:pPr>
        <w:rPr>
          <w:color w:val="000000"/>
        </w:rPr>
      </w:pPr>
      <w:r>
        <w:rPr>
          <w:color w:val="000000"/>
        </w:rPr>
        <w:t xml:space="preserve">   На основании Федерального закона от 31.07.2020 №248-ФЗ «О государственном контроле (надзоре) и муниципальном контроле в Российской Федерации»</w:t>
      </w:r>
    </w:p>
    <w:p w:rsidR="00586FBB" w:rsidRDefault="00586FBB" w:rsidP="00586FBB"/>
    <w:p w:rsidR="00586FBB" w:rsidRDefault="00586FBB" w:rsidP="00586FBB">
      <w:r>
        <w:t>СОВЕТ РЕШИЛ:</w:t>
      </w:r>
    </w:p>
    <w:p w:rsidR="00586FBB" w:rsidRDefault="00586FBB" w:rsidP="003E650F">
      <w:r>
        <w:t>Внести изменения в решение Совета Новосельцевского сельского поселения от 24.09. 2021</w:t>
      </w:r>
      <w:r w:rsidR="00FB28E7">
        <w:t xml:space="preserve"> </w:t>
      </w:r>
      <w:r>
        <w:t>года № 19 следующего содержания:</w:t>
      </w:r>
    </w:p>
    <w:p w:rsidR="00CD043F" w:rsidRDefault="003E650F" w:rsidP="00CD043F">
      <w:r>
        <w:t>1.</w:t>
      </w:r>
      <w:r w:rsidR="00CD043F">
        <w:t>Раздел 5 изложить в новой редакции:</w:t>
      </w:r>
    </w:p>
    <w:p w:rsidR="00FC2A46" w:rsidRPr="00032E11" w:rsidRDefault="00FC2A46" w:rsidP="00FC2A46">
      <w:r>
        <w:t>«</w:t>
      </w:r>
      <w:r w:rsidR="007859AF">
        <w:rPr>
          <w:b/>
        </w:rPr>
        <w:t>5</w:t>
      </w:r>
      <w:r w:rsidRPr="00032E11">
        <w:rPr>
          <w:b/>
        </w:rPr>
        <w:t>. Обжалование решений администрации, действий (бездействия) должностных лиц, уполномоченных осуществлять муниципальный жилищный контроль.</w:t>
      </w:r>
      <w:r w:rsidRPr="00032E11">
        <w:t xml:space="preserve"> </w:t>
      </w:r>
    </w:p>
    <w:p w:rsidR="00FC2A46" w:rsidRPr="00032E11" w:rsidRDefault="007859AF" w:rsidP="00FC2A46">
      <w:r>
        <w:t>5</w:t>
      </w:r>
      <w:r w:rsidR="00FC2A46" w:rsidRPr="00032E11">
        <w:t>.1.Решения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порядке;</w:t>
      </w:r>
    </w:p>
    <w:p w:rsidR="00CD043F" w:rsidRDefault="007859AF" w:rsidP="00FC2A46">
      <w:r>
        <w:rPr>
          <w:sz w:val="27"/>
          <w:szCs w:val="27"/>
        </w:rPr>
        <w:t>5</w:t>
      </w:r>
      <w:r w:rsidR="00FC2A46" w:rsidRPr="00032E11">
        <w:rPr>
          <w:sz w:val="27"/>
          <w:szCs w:val="27"/>
        </w:rPr>
        <w:t>.2.</w:t>
      </w:r>
      <w:r w:rsidR="00FC2A46" w:rsidRPr="00032E11">
        <w:rPr>
          <w:lang w:eastAsia="zh-CN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 w:rsidR="00FC2A46">
        <w:t>»</w:t>
      </w:r>
    </w:p>
    <w:p w:rsidR="003E650F" w:rsidRPr="007859AF" w:rsidRDefault="003E650F" w:rsidP="003E650F">
      <w:pPr>
        <w:autoSpaceDE w:val="0"/>
        <w:autoSpaceDN w:val="0"/>
        <w:adjustRightInd w:val="0"/>
        <w:outlineLvl w:val="1"/>
      </w:pPr>
      <w:r w:rsidRPr="007859AF">
        <w:rPr>
          <w:color w:val="000000"/>
        </w:rPr>
        <w:t>2. Р</w:t>
      </w:r>
      <w:r w:rsidR="007859AF" w:rsidRPr="007859AF">
        <w:t>аздел 6</w:t>
      </w:r>
      <w:r w:rsidRPr="007859AF">
        <w:t xml:space="preserve"> изложить в новой редакции: </w:t>
      </w:r>
    </w:p>
    <w:p w:rsidR="003E650F" w:rsidRPr="008A3281" w:rsidRDefault="003E650F" w:rsidP="003E650F">
      <w:pPr>
        <w:tabs>
          <w:tab w:val="left" w:pos="1134"/>
        </w:tabs>
        <w:rPr>
          <w:b/>
        </w:rPr>
      </w:pPr>
      <w:r w:rsidRPr="007859AF">
        <w:rPr>
          <w:b/>
        </w:rPr>
        <w:t xml:space="preserve"> «6. Ключевые показатели вида контроля и их целевые значения для муниципального контроля</w:t>
      </w:r>
    </w:p>
    <w:p w:rsidR="003E650F" w:rsidRDefault="003E650F" w:rsidP="003E650F">
      <w:pPr>
        <w:pStyle w:val="a7"/>
        <w:tabs>
          <w:tab w:val="left" w:pos="1134"/>
        </w:tabs>
        <w:ind w:left="0" w:firstLine="567"/>
        <w:jc w:val="both"/>
      </w:pPr>
      <w:r w:rsidRPr="00CC6FF2">
        <w:t xml:space="preserve">Ключевые показатели муниципального контроля </w:t>
      </w:r>
      <w:bookmarkStart w:id="0" w:name="_Hlk73956884"/>
      <w:r w:rsidRPr="00CC6FF2">
        <w:t>и их целевые значения, индикативные показатели</w:t>
      </w:r>
      <w:bookmarkEnd w:id="0"/>
      <w:r>
        <w:t xml:space="preserve"> установлены приложениями</w:t>
      </w:r>
      <w:r w:rsidRPr="00CC6FF2">
        <w:t xml:space="preserve"> к настоящему Положению</w:t>
      </w:r>
      <w:r w:rsidR="007859AF">
        <w:t>»</w:t>
      </w:r>
      <w:r w:rsidRPr="00CC6FF2">
        <w:t>.</w:t>
      </w:r>
    </w:p>
    <w:p w:rsidR="003E650F" w:rsidRPr="007159B8" w:rsidRDefault="007859AF" w:rsidP="007159B8">
      <w:pPr>
        <w:pStyle w:val="s33"/>
        <w:spacing w:before="0" w:beforeAutospacing="0" w:after="0" w:afterAutospacing="0"/>
      </w:pPr>
      <w:r>
        <w:t>3.</w:t>
      </w:r>
      <w:r w:rsidR="003E650F">
        <w:t xml:space="preserve"> </w:t>
      </w:r>
      <w:r w:rsidR="003E650F" w:rsidRPr="004850D7">
        <w:t xml:space="preserve">дополнить приложением </w:t>
      </w:r>
      <w:r w:rsidR="003E650F">
        <w:t xml:space="preserve">№ </w:t>
      </w:r>
      <w:r w:rsidR="00714C08">
        <w:t>3</w:t>
      </w:r>
      <w:r w:rsidR="003E650F">
        <w:t xml:space="preserve"> «</w:t>
      </w:r>
      <w:r w:rsidRPr="000E754D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  <w:r w:rsidR="003E650F">
        <w:rPr>
          <w:b/>
        </w:rPr>
        <w:t>»</w:t>
      </w:r>
      <w:r w:rsidR="003E650F" w:rsidRPr="004850D7">
        <w:t xml:space="preserve"> </w:t>
      </w:r>
      <w:r w:rsidR="003E650F" w:rsidRPr="004850D7">
        <w:rPr>
          <w:shd w:val="clear" w:color="auto" w:fill="FFFFFF"/>
        </w:rPr>
        <w:t>в редакции согласно приложению  к настоящему распоряжению;</w:t>
      </w:r>
    </w:p>
    <w:p w:rsidR="003E650F" w:rsidRPr="007159B8" w:rsidRDefault="007159B8" w:rsidP="007159B8">
      <w:pPr>
        <w:pStyle w:val="s4"/>
        <w:spacing w:before="0" w:beforeAutospacing="0" w:after="0" w:afterAutospacing="0"/>
      </w:pPr>
      <w:r>
        <w:rPr>
          <w:shd w:val="clear" w:color="auto" w:fill="FFFFFF"/>
        </w:rPr>
        <w:t>4</w:t>
      </w:r>
      <w:r w:rsidR="003E650F">
        <w:rPr>
          <w:shd w:val="clear" w:color="auto" w:fill="FFFFFF"/>
        </w:rPr>
        <w:t xml:space="preserve">. </w:t>
      </w:r>
      <w:r w:rsidR="003E650F" w:rsidRPr="004850D7">
        <w:t xml:space="preserve">дополнить приложением </w:t>
      </w:r>
      <w:r w:rsidR="00714C08">
        <w:t>№ 4</w:t>
      </w:r>
      <w:r w:rsidR="003E650F">
        <w:t xml:space="preserve"> «</w:t>
      </w:r>
      <w:r w:rsidRPr="00D16233">
        <w:rPr>
          <w:rStyle w:val="bumpedfont15"/>
          <w:b/>
          <w:bCs/>
        </w:rPr>
        <w:t>Индикативные показатели</w:t>
      </w:r>
      <w:r w:rsidR="003E650F">
        <w:rPr>
          <w:b/>
          <w:bCs/>
        </w:rPr>
        <w:t xml:space="preserve">» </w:t>
      </w:r>
      <w:r w:rsidR="003E650F" w:rsidRPr="004850D7">
        <w:rPr>
          <w:shd w:val="clear" w:color="auto" w:fill="FFFFFF"/>
        </w:rPr>
        <w:t>в редакции согласно приложению  к настоящему распоряжению;</w:t>
      </w:r>
    </w:p>
    <w:p w:rsidR="003E650F" w:rsidRDefault="007159B8" w:rsidP="003E650F">
      <w:pPr>
        <w:outlineLvl w:val="0"/>
        <w:rPr>
          <w:shd w:val="clear" w:color="auto" w:fill="FFFFFF"/>
        </w:rPr>
      </w:pPr>
      <w:r>
        <w:rPr>
          <w:color w:val="000000"/>
        </w:rPr>
        <w:t>5</w:t>
      </w:r>
      <w:r w:rsidR="003E650F">
        <w:rPr>
          <w:color w:val="000000"/>
        </w:rPr>
        <w:t>. Настоящее решение вступает в силу с 01.01.2022года.</w:t>
      </w:r>
    </w:p>
    <w:p w:rsidR="003E650F" w:rsidRPr="0026212D" w:rsidRDefault="007159B8" w:rsidP="003E650F">
      <w:pPr>
        <w:outlineLvl w:val="0"/>
        <w:rPr>
          <w:shd w:val="clear" w:color="auto" w:fill="FFFFFF"/>
        </w:rPr>
      </w:pPr>
      <w:r>
        <w:rPr>
          <w:color w:val="000000"/>
        </w:rPr>
        <w:t>6</w:t>
      </w:r>
      <w:r w:rsidR="003E650F">
        <w:rPr>
          <w:color w:val="000000"/>
        </w:rPr>
        <w:t>.</w:t>
      </w:r>
      <w:r w:rsidR="003E650F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3E650F" w:rsidRDefault="007159B8" w:rsidP="003E650F">
      <w:pPr>
        <w:pStyle w:val="a3"/>
        <w:tabs>
          <w:tab w:val="left" w:pos="709"/>
        </w:tabs>
        <w:jc w:val="both"/>
      </w:pPr>
      <w:r>
        <w:t>7</w:t>
      </w:r>
      <w:r w:rsidR="003E650F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3E650F" w:rsidRDefault="003E650F" w:rsidP="003E650F">
      <w:pPr>
        <w:jc w:val="both"/>
      </w:pPr>
    </w:p>
    <w:p w:rsidR="003E650F" w:rsidRDefault="003E650F" w:rsidP="003E650F">
      <w:r>
        <w:t>Председатель  Совета                                                                         Т.Н.Волкова</w:t>
      </w:r>
    </w:p>
    <w:p w:rsidR="003E650F" w:rsidRDefault="003E650F" w:rsidP="003E650F">
      <w:pPr>
        <w:jc w:val="both"/>
      </w:pPr>
    </w:p>
    <w:p w:rsidR="003E650F" w:rsidRPr="00FB6495" w:rsidRDefault="003E650F" w:rsidP="003E650F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А.С.Новосельцева</w:t>
      </w:r>
    </w:p>
    <w:p w:rsidR="003E650F" w:rsidRPr="00CC6FF2" w:rsidRDefault="003E650F" w:rsidP="003E650F">
      <w:pPr>
        <w:pStyle w:val="ConsPlusNormal"/>
        <w:spacing w:line="192" w:lineRule="auto"/>
        <w:ind w:firstLine="0"/>
        <w:outlineLvl w:val="1"/>
        <w:rPr>
          <w:szCs w:val="24"/>
        </w:rPr>
      </w:pPr>
    </w:p>
    <w:p w:rsidR="003E650F" w:rsidRPr="00CC6FF2" w:rsidRDefault="003E650F" w:rsidP="003E650F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7159B8" w:rsidRDefault="003E650F" w:rsidP="003E650F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  <w:r w:rsidRPr="00CC6FF2">
        <w:rPr>
          <w:szCs w:val="24"/>
        </w:rPr>
        <w:t xml:space="preserve">                       </w:t>
      </w:r>
    </w:p>
    <w:p w:rsidR="007159B8" w:rsidRDefault="007159B8" w:rsidP="003E650F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7159B8" w:rsidRDefault="007159B8" w:rsidP="003E650F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7159B8" w:rsidRDefault="007159B8" w:rsidP="003E650F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7159B8" w:rsidRDefault="007159B8" w:rsidP="003E650F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7159B8" w:rsidRDefault="007159B8" w:rsidP="003E650F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3E650F" w:rsidRPr="00FB6495" w:rsidRDefault="003E650F" w:rsidP="003E650F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  <w:r w:rsidRPr="00CC6FF2">
        <w:rPr>
          <w:szCs w:val="24"/>
        </w:rPr>
        <w:t xml:space="preserve">  </w:t>
      </w:r>
      <w:r w:rsidRPr="00FB6495">
        <w:rPr>
          <w:szCs w:val="24"/>
        </w:rPr>
        <w:t xml:space="preserve">Приложение № </w:t>
      </w:r>
      <w:r w:rsidR="002E6872">
        <w:rPr>
          <w:szCs w:val="24"/>
        </w:rPr>
        <w:t>3</w:t>
      </w:r>
      <w:r w:rsidRPr="00FB6495">
        <w:rPr>
          <w:szCs w:val="24"/>
        </w:rPr>
        <w:t xml:space="preserve"> </w:t>
      </w:r>
    </w:p>
    <w:p w:rsidR="003E650F" w:rsidRPr="00CC6FF2" w:rsidRDefault="003E650F" w:rsidP="003E650F">
      <w:pPr>
        <w:pStyle w:val="ConsPlusNormal"/>
        <w:spacing w:line="192" w:lineRule="auto"/>
        <w:ind w:firstLine="567"/>
        <w:jc w:val="right"/>
        <w:outlineLvl w:val="1"/>
        <w:rPr>
          <w:szCs w:val="24"/>
          <w:vertAlign w:val="superscript"/>
        </w:rPr>
      </w:pPr>
      <w:r w:rsidRPr="00FB6495">
        <w:rPr>
          <w:szCs w:val="24"/>
        </w:rPr>
        <w:t>к Положению</w:t>
      </w:r>
      <w:r w:rsidRPr="00CC6FF2">
        <w:rPr>
          <w:szCs w:val="24"/>
        </w:rPr>
        <w:t xml:space="preserve"> </w:t>
      </w:r>
      <w:r w:rsidRPr="00121786">
        <w:rPr>
          <w:color w:val="000000"/>
          <w:szCs w:val="24"/>
        </w:rPr>
        <w:t xml:space="preserve">о муниципальном </w:t>
      </w:r>
      <w:r w:rsidR="002E6872">
        <w:rPr>
          <w:color w:val="000000"/>
          <w:szCs w:val="24"/>
        </w:rPr>
        <w:t>земельном</w:t>
      </w:r>
      <w:r w:rsidRPr="00121786">
        <w:rPr>
          <w:color w:val="000000"/>
          <w:szCs w:val="24"/>
        </w:rPr>
        <w:t xml:space="preserve"> контроле </w:t>
      </w:r>
      <w:r w:rsidRPr="00121786">
        <w:rPr>
          <w:color w:val="000000"/>
          <w:szCs w:val="24"/>
        </w:rPr>
        <w:br/>
        <w:t xml:space="preserve">в </w:t>
      </w:r>
      <w:r>
        <w:rPr>
          <w:color w:val="000000"/>
          <w:szCs w:val="24"/>
        </w:rPr>
        <w:t>Новосельцевском сельском</w:t>
      </w:r>
      <w:r w:rsidRPr="00121786">
        <w:rPr>
          <w:color w:val="000000"/>
          <w:szCs w:val="24"/>
        </w:rPr>
        <w:t xml:space="preserve"> поселени</w:t>
      </w:r>
      <w:r>
        <w:rPr>
          <w:color w:val="000000"/>
          <w:szCs w:val="24"/>
        </w:rPr>
        <w:t>е</w:t>
      </w:r>
    </w:p>
    <w:p w:rsidR="007859AF" w:rsidRPr="000E754D" w:rsidRDefault="007859AF" w:rsidP="007859AF">
      <w:pPr>
        <w:pStyle w:val="s33"/>
        <w:spacing w:before="0" w:beforeAutospacing="0" w:after="0" w:afterAutospacing="0"/>
        <w:ind w:firstLine="567"/>
        <w:jc w:val="center"/>
      </w:pPr>
      <w:r w:rsidRPr="000E754D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7859AF" w:rsidRPr="00D16233" w:rsidRDefault="007859AF" w:rsidP="007859AF">
      <w:pPr>
        <w:pStyle w:val="s40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D16233"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1"/>
        <w:gridCol w:w="1390"/>
      </w:tblGrid>
      <w:tr w:rsidR="007859AF" w:rsidRPr="007C71CB" w:rsidTr="00181F98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9AF" w:rsidRPr="007C71CB" w:rsidRDefault="007859AF" w:rsidP="00181F98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9AF" w:rsidRPr="007C71CB" w:rsidRDefault="007859AF" w:rsidP="00181F98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7859AF" w:rsidRPr="007C71CB" w:rsidTr="00181F9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9AF" w:rsidRPr="007C71CB" w:rsidRDefault="007859AF" w:rsidP="00181F98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9AF" w:rsidRPr="007C71CB" w:rsidRDefault="007859AF" w:rsidP="00181F9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7859AF" w:rsidRPr="007C71CB" w:rsidTr="00181F9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9AF" w:rsidRPr="007859AF" w:rsidRDefault="007859AF" w:rsidP="00181F98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t>Процент отмененных результатов контрольных мероприяти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9AF" w:rsidRPr="007C71CB" w:rsidRDefault="007859AF" w:rsidP="00181F98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7159B8" w:rsidRDefault="007159B8" w:rsidP="003E650F">
      <w:pPr>
        <w:pStyle w:val="ConsPlusNormal"/>
        <w:spacing w:line="192" w:lineRule="auto"/>
        <w:ind w:firstLine="567"/>
        <w:outlineLvl w:val="1"/>
        <w:rPr>
          <w:i/>
          <w:szCs w:val="24"/>
        </w:rPr>
      </w:pPr>
    </w:p>
    <w:p w:rsidR="007159B8" w:rsidRDefault="007159B8" w:rsidP="007159B8"/>
    <w:p w:rsidR="007159B8" w:rsidRDefault="007159B8" w:rsidP="007159B8"/>
    <w:p w:rsidR="007159B8" w:rsidRPr="00FB6495" w:rsidRDefault="007159B8" w:rsidP="007159B8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  <w:r>
        <w:tab/>
      </w:r>
      <w:r w:rsidRPr="00FB6495">
        <w:rPr>
          <w:szCs w:val="24"/>
        </w:rPr>
        <w:t xml:space="preserve">Приложение № </w:t>
      </w:r>
      <w:r>
        <w:rPr>
          <w:szCs w:val="24"/>
        </w:rPr>
        <w:t>4</w:t>
      </w:r>
      <w:r w:rsidRPr="00FB6495">
        <w:rPr>
          <w:szCs w:val="24"/>
        </w:rPr>
        <w:t xml:space="preserve"> </w:t>
      </w:r>
    </w:p>
    <w:p w:rsidR="007159B8" w:rsidRDefault="007159B8" w:rsidP="007159B8">
      <w:pPr>
        <w:pStyle w:val="ConsPlusNormal"/>
        <w:spacing w:line="192" w:lineRule="auto"/>
        <w:ind w:firstLine="567"/>
        <w:jc w:val="right"/>
        <w:outlineLvl w:val="1"/>
        <w:rPr>
          <w:color w:val="000000"/>
          <w:szCs w:val="24"/>
        </w:rPr>
      </w:pPr>
      <w:r w:rsidRPr="00FB6495">
        <w:rPr>
          <w:szCs w:val="24"/>
        </w:rPr>
        <w:t>к Положению</w:t>
      </w:r>
      <w:r w:rsidRPr="00CC6FF2">
        <w:rPr>
          <w:szCs w:val="24"/>
        </w:rPr>
        <w:t xml:space="preserve"> </w:t>
      </w:r>
      <w:r w:rsidRPr="00121786">
        <w:rPr>
          <w:color w:val="000000"/>
          <w:szCs w:val="24"/>
        </w:rPr>
        <w:t xml:space="preserve">о муниципальном </w:t>
      </w:r>
      <w:r>
        <w:rPr>
          <w:color w:val="000000"/>
          <w:szCs w:val="24"/>
        </w:rPr>
        <w:t>земельном</w:t>
      </w:r>
      <w:r w:rsidRPr="00121786">
        <w:rPr>
          <w:color w:val="000000"/>
          <w:szCs w:val="24"/>
        </w:rPr>
        <w:t xml:space="preserve"> контроле </w:t>
      </w:r>
      <w:r w:rsidRPr="00121786">
        <w:rPr>
          <w:color w:val="000000"/>
          <w:szCs w:val="24"/>
        </w:rPr>
        <w:br/>
        <w:t xml:space="preserve">в </w:t>
      </w:r>
      <w:r>
        <w:rPr>
          <w:color w:val="000000"/>
          <w:szCs w:val="24"/>
        </w:rPr>
        <w:t>Новосельцевском сельском</w:t>
      </w:r>
      <w:r w:rsidRPr="00121786">
        <w:rPr>
          <w:color w:val="000000"/>
          <w:szCs w:val="24"/>
        </w:rPr>
        <w:t xml:space="preserve"> поселени</w:t>
      </w:r>
      <w:r>
        <w:rPr>
          <w:color w:val="000000"/>
          <w:szCs w:val="24"/>
        </w:rPr>
        <w:t>е</w:t>
      </w:r>
    </w:p>
    <w:p w:rsidR="007159B8" w:rsidRPr="00D16233" w:rsidRDefault="007159B8" w:rsidP="007159B8">
      <w:pPr>
        <w:pStyle w:val="s4"/>
        <w:spacing w:before="0" w:beforeAutospacing="0" w:after="0" w:afterAutospacing="0"/>
        <w:jc w:val="center"/>
      </w:pPr>
      <w:r w:rsidRPr="00D16233">
        <w:rPr>
          <w:rStyle w:val="bumpedfont15"/>
          <w:b/>
          <w:bCs/>
        </w:rPr>
        <w:t>Индикативные показатели</w:t>
      </w:r>
    </w:p>
    <w:p w:rsidR="007159B8" w:rsidRPr="00D16233" w:rsidRDefault="007159B8" w:rsidP="007159B8">
      <w:pPr>
        <w:pStyle w:val="s4"/>
        <w:spacing w:before="0" w:beforeAutospacing="0" w:after="0" w:afterAutospacing="0"/>
        <w:jc w:val="center"/>
        <w:rPr>
          <w:sz w:val="16"/>
          <w:szCs w:val="16"/>
        </w:rPr>
      </w:pPr>
      <w:r w:rsidRPr="00D16233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729"/>
        <w:gridCol w:w="1531"/>
        <w:gridCol w:w="2942"/>
        <w:gridCol w:w="708"/>
        <w:gridCol w:w="1381"/>
      </w:tblGrid>
      <w:tr w:rsidR="007159B8" w:rsidRPr="007C71CB" w:rsidTr="00181F9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7159B8" w:rsidRPr="007C71CB" w:rsidTr="007159B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>
              <w:rPr>
                <w:rStyle w:val="s68"/>
                <w:color w:val="444444"/>
                <w:sz w:val="18"/>
                <w:szCs w:val="18"/>
              </w:rPr>
              <w:t>1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7159B8" w:rsidP="007159B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 xml:space="preserve">Выполняемость контрольных мероприятий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Кпм/Рпм x 100%  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Кпм - количество проведенных контрольных мероприятий (ед.) Рпм - количество распоряжений на проведение контрольных мероприятий (ед.</w:t>
            </w:r>
            <w:r>
              <w:t>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59B8" w:rsidRPr="007C71CB" w:rsidTr="00181F98">
        <w:trPr>
          <w:trHeight w:val="691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 w:rsidRPr="00290F4E">
              <w:t xml:space="preserve">Доля обжалованных контрольных мероприятий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 w:rsidRPr="00290F4E">
              <w:t xml:space="preserve">Кпм/Кмо x 100% 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>
              <w:t>КМП-</w:t>
            </w:r>
            <w:r w:rsidRPr="00290F4E">
              <w:t>количество проведенных контрольных мероприятий (ед.) Кмо - количество обжалованных контрольных мероприятий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59B8" w:rsidRPr="007C71CB" w:rsidTr="00181F9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 w:rsidRPr="00CB2271">
              <w:t xml:space="preserve">Доля контрольных мероприятий, результаты которых признаны недействительными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 w:rsidRPr="00CB2271">
              <w:t xml:space="preserve">Кмн/Кпм x 100% 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>
              <w:t>КМН-</w:t>
            </w:r>
            <w:r w:rsidRPr="00CB2271">
              <w:t>количество контрольных мероприятий, признанных недействительными (ед.) Кпм - количество проведенных контрольных мероприятий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59B8" w:rsidRPr="007C71CB" w:rsidTr="00181F9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 w:rsidRPr="0046005A">
              <w:t xml:space="preserve">Доля контрольных мероприятий, которые не удалось провести в связи с отсутствием контролируемого лица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>
              <w:t xml:space="preserve">Кмл/Кпм x 100% </w:t>
            </w:r>
            <w:r w:rsidRPr="0046005A">
              <w:t xml:space="preserve"> 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Default="007159B8" w:rsidP="007159B8">
            <w:r>
              <w:t>КМЛ-</w:t>
            </w:r>
            <w:r w:rsidRPr="0046005A">
              <w:t>контрольные мероприятия, не проведенные по причине отсутствия контролируемого лица (ед.) Кпм - количество проведенных контрольных мероприятий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59B8" w:rsidRPr="007C71CB" w:rsidTr="007159B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7159B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>
              <w:rPr>
                <w:rStyle w:val="s68"/>
                <w:color w:val="444444"/>
                <w:sz w:val="18"/>
                <w:szCs w:val="18"/>
              </w:rPr>
              <w:t>5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7159B8" w:rsidP="007159B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 xml:space="preserve">Доля заявлений, направленных на согласование в </w:t>
            </w:r>
            <w:r>
              <w:lastRenderedPageBreak/>
              <w:t>прокуратуру о проведении контрольных мероприятий, в согласовании которых было</w:t>
            </w:r>
            <w:r>
              <w:t xml:space="preserve">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7159B8" w:rsidP="007159B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lastRenderedPageBreak/>
              <w:t>Кзо/Кпз</w:t>
            </w:r>
            <w:r>
              <w:t>*100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 xml:space="preserve">Кзо - количество заявлений, покоторым пришел отказ в </w:t>
            </w:r>
            <w:r>
              <w:lastRenderedPageBreak/>
              <w:t>согласовании (ед.) Кпз - количество поданных на согласование заявлений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0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59B8" w:rsidRPr="007C71CB" w:rsidTr="00181F9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t>Кнм/Квн х 100%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0D5520" w:rsidRDefault="007159B8" w:rsidP="00181F98">
            <w:pPr>
              <w:pStyle w:val="s7"/>
              <w:spacing w:before="0" w:beforeAutospacing="0" w:after="0" w:afterAutospacing="0"/>
            </w:pPr>
            <w:r w:rsidRPr="000D5520">
              <w:rPr>
                <w:rStyle w:val="s68"/>
              </w:rPr>
              <w:t>К нм - количество материалов, направленных в уполномоченные органы (ед.)</w:t>
            </w:r>
          </w:p>
          <w:p w:rsidR="007159B8" w:rsidRPr="000D5520" w:rsidRDefault="007159B8" w:rsidP="00181F98">
            <w:pPr>
              <w:pStyle w:val="s7"/>
              <w:spacing w:before="0" w:beforeAutospacing="0" w:after="0" w:afterAutospacing="0"/>
            </w:pPr>
            <w:r w:rsidRPr="000D5520">
              <w:rPr>
                <w:rStyle w:val="s68"/>
              </w:rPr>
              <w:t>Квн - количество выявленных нарушений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  <w:bookmarkStart w:id="1" w:name="_GoBack"/>
            <w:bookmarkEnd w:id="1"/>
          </w:p>
        </w:tc>
      </w:tr>
      <w:tr w:rsidR="007159B8" w:rsidRPr="007C71CB" w:rsidTr="002D3FF9">
        <w:trPr>
          <w:trHeight w:val="390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2D3FF9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7C71CB">
              <w:rPr>
                <w:rStyle w:val="s68"/>
                <w:color w:val="444444"/>
                <w:sz w:val="18"/>
                <w:szCs w:val="18"/>
              </w:rPr>
              <w:t>1.</w:t>
            </w:r>
            <w:r w:rsidR="002D3FF9">
              <w:rPr>
                <w:rStyle w:val="s68"/>
                <w:color w:val="444444"/>
                <w:sz w:val="18"/>
                <w:szCs w:val="18"/>
              </w:rPr>
              <w:t>7</w:t>
            </w:r>
            <w:r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2D3FF9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2D3FF9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59B8" w:rsidRPr="007C71CB" w:rsidTr="002D3F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2D3FF9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</w:t>
            </w:r>
            <w:r w:rsidR="007159B8"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2D3FF9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Количество обращений о нарушении обязательных требований, поступивших в контрольный орган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2D3FF9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59B8" w:rsidRPr="007C71CB" w:rsidTr="002D3F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2D3FF9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1.9</w:t>
            </w:r>
            <w:r w:rsidR="007159B8" w:rsidRPr="007C71C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2D3FF9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7159B8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  <w:r w:rsidR="002D3FF9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159B8" w:rsidRPr="007C71CB" w:rsidRDefault="007159B8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C71C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3FF9" w:rsidRPr="007C71CB" w:rsidTr="00F131EF">
        <w:tc>
          <w:tcPr>
            <w:tcW w:w="9771" w:type="dxa"/>
            <w:gridSpan w:val="6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2D3FF9" w:rsidRPr="007C71CB" w:rsidRDefault="002D3FF9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2.</w:t>
            </w:r>
            <w:r>
              <w:t>Индикативные показатели, характеризующие объем задействованных трудовых ресурсов</w:t>
            </w:r>
          </w:p>
        </w:tc>
      </w:tr>
      <w:tr w:rsidR="002D3FF9" w:rsidRPr="007C71CB" w:rsidTr="002D3F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2D3FF9" w:rsidRDefault="002D3FF9" w:rsidP="00181F98">
            <w:pPr>
              <w:pStyle w:val="s4"/>
              <w:spacing w:before="0" w:beforeAutospacing="0" w:after="0" w:afterAutospacing="0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2D3FF9" w:rsidRDefault="002D3FF9" w:rsidP="00181F98">
            <w:pPr>
              <w:pStyle w:val="s7"/>
              <w:spacing w:before="0" w:beforeAutospacing="0" w:after="0" w:afterAutospacing="0"/>
            </w:pPr>
            <w:r>
              <w:t>Нагрузка контрольных мероприятий на работников органа муниципального</w:t>
            </w:r>
            <w:r>
              <w:t xml:space="preserve">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2D3FF9" w:rsidRPr="007C71CB" w:rsidRDefault="002D3FF9" w:rsidP="00181F98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t>Км/Кр</w:t>
            </w:r>
          </w:p>
        </w:tc>
        <w:tc>
          <w:tcPr>
            <w:tcW w:w="294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2D3FF9" w:rsidRPr="007C71CB" w:rsidRDefault="002D3FF9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t>Км - количество контрольных мероприятий (ед.) Кр - количество работников органа муниципального контроля (ед.)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2D3FF9" w:rsidRPr="007C71CB" w:rsidRDefault="002D3FF9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2D3FF9" w:rsidRPr="007C71CB" w:rsidRDefault="002D3FF9" w:rsidP="00181F98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</w:tbl>
    <w:p w:rsidR="007159B8" w:rsidRDefault="007159B8" w:rsidP="007159B8">
      <w:pPr>
        <w:shd w:val="clear" w:color="auto" w:fill="FFFFFF"/>
        <w:jc w:val="both"/>
        <w:rPr>
          <w:color w:val="000000"/>
        </w:rPr>
      </w:pPr>
    </w:p>
    <w:p w:rsidR="007159B8" w:rsidRDefault="007159B8" w:rsidP="007159B8"/>
    <w:p w:rsidR="007159B8" w:rsidRPr="00CC6FF2" w:rsidRDefault="007159B8" w:rsidP="007159B8">
      <w:pPr>
        <w:pStyle w:val="ConsPlusNormal"/>
        <w:spacing w:line="192" w:lineRule="auto"/>
        <w:ind w:firstLine="567"/>
        <w:jc w:val="right"/>
        <w:outlineLvl w:val="1"/>
        <w:rPr>
          <w:szCs w:val="24"/>
          <w:vertAlign w:val="superscript"/>
        </w:rPr>
      </w:pPr>
    </w:p>
    <w:p w:rsidR="003E650F" w:rsidRPr="007159B8" w:rsidRDefault="003E650F" w:rsidP="007159B8">
      <w:pPr>
        <w:tabs>
          <w:tab w:val="left" w:pos="7800"/>
        </w:tabs>
      </w:pPr>
    </w:p>
    <w:sectPr w:rsidR="003E650F" w:rsidRPr="007159B8" w:rsidSect="007859AF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EA" w:rsidRDefault="002412EA">
      <w:r>
        <w:separator/>
      </w:r>
    </w:p>
  </w:endnote>
  <w:endnote w:type="continuationSeparator" w:id="0">
    <w:p w:rsidR="002412EA" w:rsidRDefault="0024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EA" w:rsidRDefault="002412EA">
      <w:r>
        <w:separator/>
      </w:r>
    </w:p>
  </w:footnote>
  <w:footnote w:type="continuationSeparator" w:id="0">
    <w:p w:rsidR="002412EA" w:rsidRDefault="0024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AA1"/>
    <w:multiLevelType w:val="hybridMultilevel"/>
    <w:tmpl w:val="910858CC"/>
    <w:lvl w:ilvl="0" w:tplc="5C06B4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B302177"/>
    <w:multiLevelType w:val="multilevel"/>
    <w:tmpl w:val="CAD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B"/>
    <w:rsid w:val="00065F22"/>
    <w:rsid w:val="000D5520"/>
    <w:rsid w:val="002412EA"/>
    <w:rsid w:val="00296AF0"/>
    <w:rsid w:val="002D3FF9"/>
    <w:rsid w:val="002E6872"/>
    <w:rsid w:val="003D29F8"/>
    <w:rsid w:val="003E650F"/>
    <w:rsid w:val="00455956"/>
    <w:rsid w:val="004E2860"/>
    <w:rsid w:val="00586FBB"/>
    <w:rsid w:val="00714C08"/>
    <w:rsid w:val="007159B8"/>
    <w:rsid w:val="00784306"/>
    <w:rsid w:val="007859AF"/>
    <w:rsid w:val="009638B4"/>
    <w:rsid w:val="009811CB"/>
    <w:rsid w:val="00A91C43"/>
    <w:rsid w:val="00AA67A0"/>
    <w:rsid w:val="00B93311"/>
    <w:rsid w:val="00CD043F"/>
    <w:rsid w:val="00E117F2"/>
    <w:rsid w:val="00E31B4B"/>
    <w:rsid w:val="00EE2290"/>
    <w:rsid w:val="00F23208"/>
    <w:rsid w:val="00F83C14"/>
    <w:rsid w:val="00FA0D1A"/>
    <w:rsid w:val="00FB28E7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3DAB"/>
  <w15:docId w15:val="{ACACE435-8681-460D-BC26-5E77E00C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90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C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83C14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55956"/>
    <w:pPr>
      <w:ind w:left="720"/>
      <w:contextualSpacing/>
    </w:pPr>
  </w:style>
  <w:style w:type="paragraph" w:customStyle="1" w:styleId="s4">
    <w:name w:val="s4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455956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55956"/>
  </w:style>
  <w:style w:type="character" w:customStyle="1" w:styleId="s11">
    <w:name w:val="s11"/>
    <w:basedOn w:val="a0"/>
    <w:rsid w:val="00455956"/>
  </w:style>
  <w:style w:type="character" w:customStyle="1" w:styleId="s58">
    <w:name w:val="s58"/>
    <w:basedOn w:val="a0"/>
    <w:rsid w:val="00455956"/>
  </w:style>
  <w:style w:type="character" w:customStyle="1" w:styleId="s67">
    <w:name w:val="s67"/>
    <w:basedOn w:val="a0"/>
    <w:rsid w:val="00455956"/>
  </w:style>
  <w:style w:type="character" w:customStyle="1" w:styleId="s68">
    <w:name w:val="s68"/>
    <w:basedOn w:val="a0"/>
    <w:rsid w:val="00455956"/>
  </w:style>
  <w:style w:type="paragraph" w:customStyle="1" w:styleId="ConsPlusNormal">
    <w:name w:val="ConsPlusNormal"/>
    <w:link w:val="ConsPlusNormal1"/>
    <w:rsid w:val="004559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55956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E6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E650F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E650F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59"/>
    <w:unhideWhenUsed/>
    <w:rsid w:val="003E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E6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8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2021-11-22T05:50:00Z</cp:lastPrinted>
  <dcterms:created xsi:type="dcterms:W3CDTF">2021-11-12T07:36:00Z</dcterms:created>
  <dcterms:modified xsi:type="dcterms:W3CDTF">2021-11-30T03:11:00Z</dcterms:modified>
</cp:coreProperties>
</file>